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44"/>
        </w:rPr>
        <w:t>Beobachtungsbogen: freie Beobachtung</w:t>
      </w:r>
    </w:p>
    <w:p>
      <w:r>
        <w:rPr>
          <w:i/>
          <w:color w:val="808080"/>
        </w:rPr>
        <w:t>Beschreiben, nicht bewerten: Erst festhalten, was zu sehen und zu hören ist - die Deutung folgt getrennt. Kinder nur mit Kürzel oder erfundenem Vornamen.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Kind (Kürzel)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z. B. M.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Alter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Jahre / Monate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Datum, Uhrzeit, Dauer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2835"/>
          </w:tcPr>
          <w:p>
            <w:r>
              <w:rPr>
                <w:b/>
              </w:rPr>
              <w:t>Beobachtet von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2835"/>
          </w:tcPr>
          <w:p>
            <w:r>
              <w:rPr>
                <w:b/>
              </w:rPr>
              <w:t>Ort / Situation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z. B. Bauecke im Freispiel, 3 Kinder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2381"/>
        </w:trPr>
        <w:tc>
          <w:tcPr>
            <w:tcW w:type="dxa" w:w="2835"/>
          </w:tcPr>
          <w:p>
            <w:r>
              <w:rPr>
                <w:b/>
              </w:rPr>
              <w:t>Was ist zu sehen und zu hören?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Handlungen, wörtliche Aussagen, Mimik - ohne Wertung</w:t>
            </w:r>
          </w:p>
        </w:tc>
      </w:tr>
      <w:tr>
        <w:trPr>
          <w:trHeight w:val="2381"/>
        </w:trPr>
        <w:tc>
          <w:tcPr>
            <w:tcW w:type="dxa" w:w="2835"/>
          </w:tcPr>
          <w:p>
            <w:r>
              <w:rPr>
                <w:b/>
              </w:rPr>
              <w:t>Deutung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Was zeigt das über Interessen, Können, Gefühle des Kindes?</w:t>
            </w:r>
          </w:p>
        </w:tc>
      </w:tr>
      <w:tr>
        <w:trPr>
          <w:trHeight w:val="2381"/>
        </w:trPr>
        <w:tc>
          <w:tcPr>
            <w:tcW w:type="dxa" w:w="2835"/>
          </w:tcPr>
          <w:p>
            <w:r>
              <w:rPr>
                <w:b/>
              </w:rPr>
              <w:t>Bildungsbereich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Sprache · Bewegung · Soziales · Mathematik · Natur · Kreativität · …</w:t>
            </w:r>
          </w:p>
        </w:tc>
      </w:tr>
      <w:tr>
        <w:trPr>
          <w:trHeight w:val="2381"/>
        </w:trPr>
        <w:tc>
          <w:tcPr>
            <w:tcW w:type="dxa" w:w="2835"/>
          </w:tcPr>
          <w:p>
            <w:r>
              <w:rPr>
                <w:b/>
              </w:rPr>
              <w:t>Nächste Schritte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Impuls, Angebot, Material, Gespräch mit Eltern/Team</w:t>
            </w:r>
          </w:p>
        </w:tc>
      </w:tr>
    </w:tbl>
    <w:p>
      <w:r>
        <w:br w:type="page"/>
      </w:r>
    </w:p>
    <w:p>
      <w:pPr>
        <w:pStyle w:val="Title"/>
      </w:pPr>
      <w:r>
        <w:rPr>
          <w:sz w:val="40"/>
        </w:rPr>
        <w:t>Beobachtungsbogen: Entwicklungsbereiche im Überblick</w:t>
      </w:r>
    </w:p>
    <w:p>
      <w:r>
        <w:rPr>
          <w:i/>
          <w:color w:val="808080"/>
        </w:rPr>
        <w:t>Für das Entwicklungsgespräch: Stärken zuerst. Kein Test - eine Momentaufnahme.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Kind (Kürzel), Alter, Datum</w:t>
            </w:r>
          </w:p>
        </w:tc>
        <w:tc>
          <w:tcPr>
            <w:tcW w:type="dxa" w:w="6803"/>
          </w:tcPr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1474"/>
        </w:trPr>
        <w:tc>
          <w:tcPr>
            <w:tcW w:type="dxa" w:w="2835"/>
          </w:tcPr>
          <w:p>
            <w:r>
              <w:rPr>
                <w:b/>
              </w:rPr>
              <w:t>Sprache und Kommunikation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Das kann / zeigt das Kind gerade … · Das interessiert es … · Unterstützung bei …</w:t>
            </w:r>
          </w:p>
        </w:tc>
      </w:tr>
      <w:tr>
        <w:trPr>
          <w:trHeight w:val="1474"/>
        </w:trPr>
        <w:tc>
          <w:tcPr>
            <w:tcW w:type="dxa" w:w="2835"/>
          </w:tcPr>
          <w:p>
            <w:r>
              <w:rPr>
                <w:b/>
              </w:rPr>
              <w:t>Grob- und Feinmotorik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Das kann / zeigt das Kind gerade … · Das interessiert es … · Unterstützung bei …</w:t>
            </w:r>
          </w:p>
        </w:tc>
      </w:tr>
      <w:tr>
        <w:trPr>
          <w:trHeight w:val="1474"/>
        </w:trPr>
        <w:tc>
          <w:tcPr>
            <w:tcW w:type="dxa" w:w="2835"/>
          </w:tcPr>
          <w:p>
            <w:r>
              <w:rPr>
                <w:b/>
              </w:rPr>
              <w:t>Soziales Miteinander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Das kann / zeigt das Kind gerade … · Das interessiert es … · Unterstützung bei …</w:t>
            </w:r>
          </w:p>
        </w:tc>
      </w:tr>
      <w:tr>
        <w:trPr>
          <w:trHeight w:val="1474"/>
        </w:trPr>
        <w:tc>
          <w:tcPr>
            <w:tcW w:type="dxa" w:w="2835"/>
          </w:tcPr>
          <w:p>
            <w:r>
              <w:rPr>
                <w:b/>
              </w:rPr>
              <w:t>Gefühle und Selbstständigkeit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Das kann / zeigt das Kind gerade … · Das interessiert es … · Unterstützung bei …</w:t>
            </w:r>
          </w:p>
        </w:tc>
      </w:tr>
      <w:tr>
        <w:trPr>
          <w:trHeight w:val="1474"/>
        </w:trPr>
        <w:tc>
          <w:tcPr>
            <w:tcW w:type="dxa" w:w="2835"/>
          </w:tcPr>
          <w:p>
            <w:r>
              <w:rPr>
                <w:b/>
              </w:rPr>
              <w:t>Spiel und Kreativität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Das kann / zeigt das Kind gerade … · Das interessiert es … · Unterstützung bei …</w:t>
            </w:r>
          </w:p>
        </w:tc>
      </w:tr>
      <w:tr>
        <w:trPr>
          <w:trHeight w:val="1474"/>
        </w:trPr>
        <w:tc>
          <w:tcPr>
            <w:tcW w:type="dxa" w:w="2835"/>
          </w:tcPr>
          <w:p>
            <w:r>
              <w:rPr>
                <w:b/>
              </w:rPr>
              <w:t>Denken, Mengen, Formen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Das kann / zeigt das Kind gerade … · Das interessiert es … · Unterstützung bei …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808080"/>
        <w:sz w:val="14"/>
      </w:rPr>
      <w:t>Vorlage: kindergarten.info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D614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3D614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3D614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Beobachtungsbogen Kita - Vorlage</dc:title>
  <dc:subject/>
  <dc:creator>kindergarten.info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